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2019300" cy="809625"/>
            <wp:effectExtent l="0" t="0" r="0"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019300" cy="809625"/>
                    </a:xfrm>
                    <a:prstGeom prst="rect">
                      <a:avLst/>
                    </a:prstGeom>
                  </pic:spPr>
                </pic:pic>
              </a:graphicData>
            </a:graphic>
          </wp:inline>
        </w:drawing>
      </w:r>
    </w:p>
    <w:p>
      <w:pPr>
        <w:jc w:val="center"/>
        <w:rPr>
          <w:rFonts w:hint="eastAsia"/>
          <w:lang w:val="en-US" w:eastAsia="zh-CN"/>
        </w:rPr>
      </w:pPr>
    </w:p>
    <w:p>
      <w:pPr>
        <w:jc w:val="center"/>
        <w:rPr>
          <w:rFonts w:hint="eastAsia"/>
          <w:lang w:val="en-US" w:eastAsia="zh-CN"/>
        </w:rPr>
      </w:pPr>
    </w:p>
    <w:p>
      <w:pPr>
        <w:jc w:val="both"/>
        <w:rPr>
          <w:rFonts w:hint="eastAsia"/>
          <w:lang w:val="en-US" w:eastAsia="zh-CN"/>
        </w:rPr>
      </w:pPr>
    </w:p>
    <w:p>
      <w:pPr>
        <w:pStyle w:val="2"/>
        <w:bidi w:val="0"/>
        <w:jc w:val="center"/>
        <w:rPr>
          <w:rFonts w:hint="eastAsia" w:ascii="微软雅黑" w:hAnsi="微软雅黑" w:eastAsia="微软雅黑" w:cs="微软雅黑"/>
          <w:sz w:val="52"/>
          <w:szCs w:val="52"/>
          <w:lang w:val="en-US" w:eastAsia="zh-CN"/>
        </w:rPr>
      </w:pPr>
      <w:r>
        <w:rPr>
          <w:rFonts w:hint="eastAsia" w:ascii="微软雅黑" w:hAnsi="微软雅黑" w:eastAsia="微软雅黑" w:cs="微软雅黑"/>
          <w:sz w:val="52"/>
          <w:szCs w:val="52"/>
          <w:lang w:val="en-US" w:eastAsia="zh-CN"/>
        </w:rPr>
        <w:t>隧通机械网站改版方案</w:t>
      </w:r>
    </w:p>
    <w:p>
      <w:pPr>
        <w:ind w:firstLine="210" w:firstLineChars="10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2023.08.19</w:t>
      </w:r>
    </w:p>
    <w:p>
      <w:pPr>
        <w:ind w:firstLine="210" w:firstLineChars="100"/>
        <w:jc w:val="center"/>
        <w:rPr>
          <w:rFonts w:hint="eastAsia" w:ascii="微软雅黑" w:hAnsi="微软雅黑" w:eastAsia="微软雅黑" w:cs="微软雅黑"/>
          <w:sz w:val="21"/>
          <w:szCs w:val="21"/>
          <w:lang w:val="en-US" w:eastAsia="zh-CN"/>
        </w:rPr>
      </w:pPr>
    </w:p>
    <w:p>
      <w:pPr>
        <w:ind w:firstLine="210" w:firstLineChars="100"/>
        <w:jc w:val="center"/>
        <w:rPr>
          <w:rFonts w:hint="eastAsia" w:ascii="微软雅黑" w:hAnsi="微软雅黑" w:eastAsia="微软雅黑" w:cs="微软雅黑"/>
          <w:sz w:val="21"/>
          <w:szCs w:val="21"/>
          <w:lang w:val="en-US" w:eastAsia="zh-CN"/>
        </w:rPr>
      </w:pPr>
    </w:p>
    <w:p>
      <w:pPr>
        <w:ind w:firstLine="210" w:firstLineChars="100"/>
        <w:jc w:val="center"/>
        <w:rPr>
          <w:rFonts w:hint="eastAsia" w:ascii="微软雅黑" w:hAnsi="微软雅黑" w:eastAsia="微软雅黑" w:cs="微软雅黑"/>
          <w:sz w:val="21"/>
          <w:szCs w:val="21"/>
          <w:lang w:val="en-US" w:eastAsia="zh-CN"/>
        </w:rPr>
      </w:pPr>
    </w:p>
    <w:p>
      <w:pPr>
        <w:ind w:firstLine="210" w:firstLineChars="100"/>
        <w:jc w:val="center"/>
        <w:rPr>
          <w:rFonts w:hint="eastAsia" w:ascii="微软雅黑" w:hAnsi="微软雅黑" w:eastAsia="微软雅黑" w:cs="微软雅黑"/>
          <w:sz w:val="21"/>
          <w:szCs w:val="21"/>
          <w:lang w:val="en-US" w:eastAsia="zh-CN"/>
        </w:rPr>
      </w:pPr>
    </w:p>
    <w:p>
      <w:pPr>
        <w:ind w:firstLine="210" w:firstLineChars="100"/>
        <w:jc w:val="center"/>
        <w:rPr>
          <w:rFonts w:hint="eastAsia" w:ascii="微软雅黑" w:hAnsi="微软雅黑" w:eastAsia="微软雅黑" w:cs="微软雅黑"/>
          <w:sz w:val="21"/>
          <w:szCs w:val="21"/>
          <w:lang w:val="en-US" w:eastAsia="zh-CN"/>
        </w:rPr>
      </w:pPr>
    </w:p>
    <w:p>
      <w:pPr>
        <w:ind w:firstLine="210" w:firstLineChars="100"/>
        <w:jc w:val="center"/>
        <w:rPr>
          <w:rFonts w:hint="eastAsia" w:ascii="微软雅黑" w:hAnsi="微软雅黑" w:eastAsia="微软雅黑" w:cs="微软雅黑"/>
          <w:sz w:val="21"/>
          <w:szCs w:val="21"/>
          <w:lang w:val="en-US" w:eastAsia="zh-CN"/>
        </w:rPr>
      </w:pPr>
    </w:p>
    <w:p>
      <w:pPr>
        <w:ind w:firstLine="210" w:firstLineChars="100"/>
        <w:jc w:val="center"/>
        <w:rPr>
          <w:rFonts w:hint="eastAsia" w:ascii="微软雅黑" w:hAnsi="微软雅黑" w:eastAsia="微软雅黑" w:cs="微软雅黑"/>
          <w:sz w:val="21"/>
          <w:szCs w:val="21"/>
          <w:lang w:val="en-US" w:eastAsia="zh-CN"/>
        </w:rPr>
      </w:pPr>
    </w:p>
    <w:p>
      <w:pPr>
        <w:ind w:firstLine="210" w:firstLineChars="100"/>
        <w:jc w:val="center"/>
        <w:rPr>
          <w:rFonts w:hint="eastAsia" w:ascii="微软雅黑" w:hAnsi="微软雅黑" w:eastAsia="微软雅黑" w:cs="微软雅黑"/>
          <w:sz w:val="21"/>
          <w:szCs w:val="21"/>
          <w:lang w:val="en-US" w:eastAsia="zh-CN"/>
        </w:rPr>
      </w:pPr>
    </w:p>
    <w:p>
      <w:pPr>
        <w:jc w:val="left"/>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48"/>
          <w:szCs w:val="48"/>
          <w:lang w:val="en-US" w:eastAsia="zh-CN"/>
        </w:rPr>
        <w:t>网站框架</w:t>
      </w:r>
    </w:p>
    <w:p>
      <w:pPr>
        <w:jc w:val="both"/>
        <w:rPr>
          <w:rFonts w:hint="eastAsia" w:ascii="微软雅黑" w:hAnsi="微软雅黑" w:eastAsia="微软雅黑" w:cs="微软雅黑"/>
          <w:sz w:val="21"/>
          <w:szCs w:val="21"/>
          <w:lang w:val="en-US" w:eastAsia="zh-CN"/>
        </w:rPr>
      </w:pP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网站首页</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了解隧通 - 公司介绍 - 荣誉资质</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新闻中心 - 公司新闻 - 行业资讯</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产品中心</w:t>
      </w:r>
    </w:p>
    <w:p>
      <w:pPr>
        <w:jc w:val="left"/>
        <w:rPr>
          <w:rFonts w:hint="eastAsia" w:ascii="微软雅黑" w:hAnsi="微软雅黑" w:eastAsia="微软雅黑" w:cs="微软雅黑"/>
          <w:color w:val="AFABAB" w:themeColor="background2" w:themeShade="BF"/>
          <w:sz w:val="21"/>
          <w:szCs w:val="21"/>
          <w:lang w:val="en-US" w:eastAsia="zh-CN"/>
        </w:rPr>
      </w:pPr>
      <w:r>
        <w:rPr>
          <w:rFonts w:hint="eastAsia" w:ascii="微软雅黑" w:hAnsi="微软雅黑" w:eastAsia="微软雅黑" w:cs="微软雅黑"/>
          <w:color w:val="AFABAB" w:themeColor="background2" w:themeShade="BF"/>
          <w:sz w:val="21"/>
          <w:szCs w:val="21"/>
          <w:lang w:val="en-US" w:eastAsia="zh-CN"/>
        </w:rPr>
        <w:t>-通用桥式起重机     -通用门式起重机     -电动葫芦        -联络通道钢管片</w:t>
      </w:r>
    </w:p>
    <w:p>
      <w:pPr>
        <w:jc w:val="left"/>
        <w:rPr>
          <w:rFonts w:hint="eastAsia" w:ascii="微软雅黑" w:hAnsi="微软雅黑" w:eastAsia="微软雅黑" w:cs="微软雅黑"/>
          <w:color w:val="AFABAB" w:themeColor="background2" w:themeShade="BF"/>
          <w:sz w:val="21"/>
          <w:szCs w:val="21"/>
          <w:lang w:val="en-US" w:eastAsia="zh-CN"/>
        </w:rPr>
      </w:pPr>
      <w:r>
        <w:rPr>
          <w:rFonts w:hint="eastAsia" w:ascii="微软雅黑" w:hAnsi="微软雅黑" w:eastAsia="微软雅黑" w:cs="微软雅黑"/>
          <w:color w:val="AFABAB" w:themeColor="background2" w:themeShade="BF"/>
          <w:sz w:val="21"/>
          <w:szCs w:val="21"/>
          <w:lang w:val="en-US" w:eastAsia="zh-CN"/>
        </w:rPr>
        <w:t xml:space="preserve">-钢套筒             -始发基座           -洞门钢环        -渣浆泵             </w:t>
      </w:r>
    </w:p>
    <w:p>
      <w:pPr>
        <w:jc w:val="left"/>
        <w:rPr>
          <w:rFonts w:hint="eastAsia" w:ascii="微软雅黑" w:hAnsi="微软雅黑" w:eastAsia="微软雅黑" w:cs="微软雅黑"/>
          <w:color w:val="AFABAB" w:themeColor="background2" w:themeShade="BF"/>
          <w:sz w:val="21"/>
          <w:szCs w:val="21"/>
          <w:lang w:val="en-US" w:eastAsia="zh-CN"/>
        </w:rPr>
      </w:pPr>
      <w:r>
        <w:rPr>
          <w:rFonts w:hint="eastAsia" w:ascii="微软雅黑" w:hAnsi="微软雅黑" w:eastAsia="微软雅黑" w:cs="微软雅黑"/>
          <w:color w:val="AFABAB" w:themeColor="background2" w:themeShade="BF"/>
          <w:sz w:val="21"/>
          <w:szCs w:val="21"/>
          <w:lang w:val="en-US" w:eastAsia="zh-CN"/>
        </w:rPr>
        <w:t>-反力架             -始发托架           -盾构拖车        -地铁螺栓</w:t>
      </w:r>
    </w:p>
    <w:p>
      <w:pPr>
        <w:jc w:val="left"/>
        <w:rPr>
          <w:rFonts w:hint="eastAsia" w:ascii="微软雅黑" w:hAnsi="微软雅黑" w:eastAsia="微软雅黑" w:cs="微软雅黑"/>
          <w:color w:val="AFABAB" w:themeColor="background2" w:themeShade="BF"/>
          <w:sz w:val="21"/>
          <w:szCs w:val="21"/>
          <w:lang w:val="en-US" w:eastAsia="zh-CN"/>
        </w:rPr>
      </w:pPr>
      <w:r>
        <w:rPr>
          <w:rFonts w:hint="eastAsia" w:ascii="微软雅黑" w:hAnsi="微软雅黑" w:eastAsia="微软雅黑" w:cs="微软雅黑"/>
          <w:color w:val="AFABAB" w:themeColor="background2" w:themeShade="BF"/>
          <w:sz w:val="21"/>
          <w:szCs w:val="21"/>
          <w:lang w:val="en-US" w:eastAsia="zh-CN"/>
        </w:rPr>
        <w:t>-螺旋输送机         -钢管片             -钢便桥          -提梁机</w:t>
      </w:r>
    </w:p>
    <w:p>
      <w:pPr>
        <w:jc w:val="left"/>
        <w:rPr>
          <w:rFonts w:hint="eastAsia" w:ascii="微软雅黑" w:hAnsi="微软雅黑" w:eastAsia="微软雅黑" w:cs="微软雅黑"/>
          <w:color w:val="AFABAB" w:themeColor="background2" w:themeShade="BF"/>
          <w:sz w:val="21"/>
          <w:szCs w:val="21"/>
          <w:lang w:val="en-US" w:eastAsia="zh-CN"/>
        </w:rPr>
      </w:pPr>
      <w:r>
        <w:rPr>
          <w:rFonts w:hint="eastAsia" w:ascii="微软雅黑" w:hAnsi="微软雅黑" w:eastAsia="微软雅黑" w:cs="微软雅黑"/>
          <w:color w:val="AFABAB" w:themeColor="background2" w:themeShade="BF"/>
          <w:sz w:val="21"/>
          <w:szCs w:val="21"/>
          <w:lang w:val="en-US" w:eastAsia="zh-CN"/>
        </w:rPr>
        <w:t>-管片螺栓           -钢箱梁</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应用案例    </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服务与支持 - 卓越服务 - 资料下载</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加入隧通 - 人才发展 - 社会招聘 - 校园招聘 </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联系我们 - 服务热线 - 地址信息</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中英文切换</w:t>
      </w:r>
    </w:p>
    <w:p>
      <w:pPr>
        <w:ind w:firstLine="210" w:firstLineChars="100"/>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w:t>
      </w:r>
    </w:p>
    <w:p>
      <w:pPr>
        <w:ind w:firstLine="210" w:firstLineChars="100"/>
        <w:jc w:val="center"/>
        <w:rPr>
          <w:rFonts w:hint="eastAsia" w:ascii="微软雅黑" w:hAnsi="微软雅黑" w:eastAsia="微软雅黑" w:cs="微软雅黑"/>
          <w:sz w:val="21"/>
          <w:szCs w:val="21"/>
          <w:lang w:val="en-US" w:eastAsia="zh-CN"/>
        </w:rPr>
      </w:pPr>
    </w:p>
    <w:p>
      <w:pPr>
        <w:ind w:firstLine="210" w:firstLineChars="100"/>
        <w:jc w:val="center"/>
        <w:rPr>
          <w:rFonts w:hint="eastAsia" w:ascii="微软雅黑" w:hAnsi="微软雅黑" w:eastAsia="微软雅黑" w:cs="微软雅黑"/>
          <w:sz w:val="21"/>
          <w:szCs w:val="21"/>
          <w:lang w:val="en-US" w:eastAsia="zh-CN"/>
        </w:rPr>
      </w:pPr>
    </w:p>
    <w:p>
      <w:pPr>
        <w:ind w:firstLine="210" w:firstLineChars="100"/>
        <w:jc w:val="center"/>
        <w:rPr>
          <w:rFonts w:hint="default" w:ascii="微软雅黑" w:hAnsi="微软雅黑" w:eastAsia="微软雅黑" w:cs="微软雅黑"/>
          <w:sz w:val="21"/>
          <w:szCs w:val="21"/>
          <w:lang w:val="en-US" w:eastAsia="zh-CN"/>
        </w:rPr>
      </w:pPr>
    </w:p>
    <w:p>
      <w:pPr>
        <w:ind w:firstLine="210" w:firstLineChars="100"/>
        <w:jc w:val="center"/>
        <w:rPr>
          <w:rFonts w:hint="default" w:ascii="微软雅黑" w:hAnsi="微软雅黑" w:eastAsia="微软雅黑" w:cs="微软雅黑"/>
          <w:sz w:val="21"/>
          <w:szCs w:val="21"/>
          <w:lang w:val="en-US" w:eastAsia="zh-CN"/>
        </w:rPr>
      </w:pPr>
    </w:p>
    <w:p>
      <w:pPr>
        <w:jc w:val="left"/>
        <w:rPr>
          <w:rFonts w:hint="eastAsia" w:ascii="微软雅黑" w:hAnsi="微软雅黑" w:eastAsia="微软雅黑" w:cs="微软雅黑"/>
          <w:b/>
          <w:bCs/>
          <w:sz w:val="48"/>
          <w:szCs w:val="48"/>
          <w:lang w:val="en-US" w:eastAsia="zh-CN"/>
        </w:rPr>
      </w:pPr>
      <w:r>
        <w:rPr>
          <w:rFonts w:hint="eastAsia" w:ascii="微软雅黑" w:hAnsi="微软雅黑" w:eastAsia="微软雅黑" w:cs="微软雅黑"/>
          <w:b/>
          <w:bCs/>
          <w:sz w:val="48"/>
          <w:szCs w:val="48"/>
          <w:lang w:val="en-US" w:eastAsia="zh-CN"/>
        </w:rPr>
        <w:t>首页</w:t>
      </w:r>
    </w:p>
    <w:p>
      <w:pPr>
        <w:jc w:val="left"/>
        <w:rPr>
          <w:rFonts w:hint="eastAsia" w:ascii="微软雅黑" w:hAnsi="微软雅黑" w:eastAsia="微软雅黑" w:cs="微软雅黑"/>
          <w:sz w:val="48"/>
          <w:szCs w:val="48"/>
          <w:lang w:val="en-US" w:eastAsia="zh-CN"/>
        </w:rPr>
      </w:pP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Logo+导航</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Banner ： 企业愿景、企业使命、大事件（核心产品）</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产品与案例：</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隧通核心：  研发、制造、服务</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视频通栏    企业宣传片</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新闻中心：  行业新闻，隧通资讯 </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底部信息 ： 网站地图- 公众号-销售热线-地址-邮箱</w:t>
      </w: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服务热线：</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0373-7106555 0373-8425555</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邮　箱：Ght1976@126.Com</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地 址：封丘县S213省道路西创业园8号</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备案号：豫ICP备2022011846号-1  </w:t>
      </w: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ascii="微软雅黑" w:hAnsi="微软雅黑" w:eastAsia="微软雅黑" w:cs="微软雅黑"/>
          <w:i w:val="0"/>
          <w:iCs w:val="0"/>
          <w:caps w:val="0"/>
          <w:color w:val="858585"/>
          <w:spacing w:val="0"/>
          <w:sz w:val="14"/>
          <w:szCs w:val="14"/>
          <w:shd w:val="clear" w:fill="FFFFFF"/>
        </w:rPr>
      </w:pPr>
      <w:r>
        <w:rPr>
          <w:rFonts w:ascii="微软雅黑" w:hAnsi="微软雅黑" w:eastAsia="微软雅黑" w:cs="微软雅黑"/>
          <w:i w:val="0"/>
          <w:iCs w:val="0"/>
          <w:caps w:val="0"/>
          <w:color w:val="858585"/>
          <w:spacing w:val="0"/>
          <w:sz w:val="14"/>
          <w:szCs w:val="14"/>
          <w:shd w:val="clear" w:fill="FFFFFF"/>
        </w:rPr>
        <w:t>　</w:t>
      </w:r>
    </w:p>
    <w:p>
      <w:pPr>
        <w:jc w:val="left"/>
        <w:rPr>
          <w:rFonts w:hint="eastAsia" w:ascii="微软雅黑" w:hAnsi="微软雅黑" w:eastAsia="微软雅黑" w:cs="微软雅黑"/>
          <w:sz w:val="48"/>
          <w:szCs w:val="48"/>
          <w:lang w:val="en-US" w:eastAsia="zh-CN"/>
        </w:rPr>
      </w:pPr>
    </w:p>
    <w:p>
      <w:pPr>
        <w:jc w:val="left"/>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48"/>
          <w:szCs w:val="48"/>
          <w:lang w:val="en-US" w:eastAsia="zh-CN"/>
        </w:rPr>
        <w:t>公司介绍</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Logo+导航</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Banner ： 厂区图片</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　河南隧通机械有限公司位于河南省工业园区新乡市S213省道开发区，毗邻大广高速公路，S213省道，南临连霍高速，北靠新荷铁路，新荷高速公路。园区内路网笔挺，纵横交错，交通十分便利，公司占地面积130000平方，其中建筑面积54680平方。</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　　我公司是一家集产品设计、研发、生产、销售于一体的机械制造企业，技术力量雄厚。公司主要从事各类起重机、钢结构、中继泵站系统、盾构用钢管片（特殊衬砌钢环）、管片螺栓、钢结构桥梁、特种军工产品等的生产制造以及配套设备、零部件的销售与服务。公司力争在行业内成为全国各大项目的优质供应商与合作伙伴，为国家的发展作出应有的贡献。</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　　我公司拥有各类生产加工检测设备300余台，其中有激光下料机、数控切割机、立车、龙门加工中心、自动焊机、卷板机、剪板机、折弯机、压力机、磨床、镗床、铣床、插齿机、滚齿机、X射线探伤仪、超声波探伤仪、热处理、钢板预处理、喷砂除锈设备、达克罗处理等工装设备。</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　　我公司设备齐全，技术力量雄厚，检测手段完善，公司产品自进入市场来目前已广泛应用于国内各大重点工程项目施工中。</w:t>
      </w:r>
    </w:p>
    <w:p>
      <w:pPr>
        <w:jc w:val="left"/>
        <w:rPr>
          <w:rFonts w:ascii="微软雅黑" w:hAnsi="微软雅黑" w:eastAsia="微软雅黑" w:cs="微软雅黑"/>
          <w:i w:val="0"/>
          <w:iCs w:val="0"/>
          <w:caps w:val="0"/>
          <w:color w:val="727272"/>
          <w:spacing w:val="0"/>
          <w:sz w:val="24"/>
          <w:szCs w:val="24"/>
          <w:shd w:val="clear" w:fill="FFFFFF"/>
        </w:rPr>
      </w:pPr>
      <w:r>
        <w:rPr>
          <w:rFonts w:ascii="微软雅黑" w:hAnsi="微软雅黑" w:eastAsia="微软雅黑" w:cs="微软雅黑"/>
          <w:i w:val="0"/>
          <w:iCs w:val="0"/>
          <w:caps w:val="0"/>
          <w:color w:val="727272"/>
          <w:spacing w:val="0"/>
          <w:sz w:val="24"/>
          <w:szCs w:val="24"/>
          <w:shd w:val="clear" w:fill="FFFFFF"/>
        </w:rPr>
        <w:t>打造国际优秀品牌工程设备</w:t>
      </w:r>
    </w:p>
    <w:p>
      <w:pPr>
        <w:jc w:val="left"/>
        <w:rPr>
          <w:rFonts w:hint="eastAsia" w:ascii="微软雅黑" w:hAnsi="微软雅黑" w:eastAsia="微软雅黑" w:cs="微软雅黑"/>
          <w:i w:val="0"/>
          <w:iCs w:val="0"/>
          <w:caps w:val="0"/>
          <w:color w:val="727272"/>
          <w:spacing w:val="0"/>
          <w:sz w:val="24"/>
          <w:szCs w:val="24"/>
          <w:shd w:val="clear" w:fill="FFFFFF"/>
          <w:lang w:val="en-US" w:eastAsia="zh-CN"/>
        </w:rPr>
      </w:pPr>
      <w:r>
        <w:rPr>
          <w:rFonts w:hint="eastAsia" w:ascii="微软雅黑" w:hAnsi="微软雅黑" w:eastAsia="微软雅黑" w:cs="微软雅黑"/>
          <w:i w:val="0"/>
          <w:iCs w:val="0"/>
          <w:caps w:val="0"/>
          <w:color w:val="727272"/>
          <w:spacing w:val="0"/>
          <w:sz w:val="24"/>
          <w:szCs w:val="24"/>
          <w:shd w:val="clear" w:fill="FFFFFF"/>
          <w:lang w:val="en-US" w:eastAsia="zh-CN"/>
        </w:rPr>
        <w:t>荣誉称号： 50+ 专利发明：100+    技术团队：500+   合作客户 1000+</w:t>
      </w:r>
    </w:p>
    <w:p>
      <w:pPr>
        <w:jc w:val="left"/>
        <w:rPr>
          <w:rFonts w:hint="default" w:ascii="微软雅黑" w:hAnsi="微软雅黑" w:eastAsia="微软雅黑" w:cs="微软雅黑"/>
          <w:i w:val="0"/>
          <w:iCs w:val="0"/>
          <w:caps w:val="0"/>
          <w:color w:val="727272"/>
          <w:spacing w:val="0"/>
          <w:sz w:val="24"/>
          <w:szCs w:val="24"/>
          <w:shd w:val="clear" w:fill="FFFFFF"/>
          <w:lang w:val="en-US" w:eastAsia="zh-CN"/>
        </w:rPr>
      </w:pPr>
    </w:p>
    <w:p>
      <w:pPr>
        <w:jc w:val="left"/>
        <w:rPr>
          <w:rFonts w:hint="eastAsia" w:ascii="微软雅黑" w:hAnsi="微软雅黑" w:eastAsia="微软雅黑" w:cs="微软雅黑"/>
          <w:sz w:val="48"/>
          <w:szCs w:val="48"/>
          <w:lang w:val="en-US" w:eastAsia="zh-CN"/>
        </w:rPr>
      </w:pPr>
    </w:p>
    <w:p>
      <w:pPr>
        <w:jc w:val="left"/>
        <w:rPr>
          <w:rFonts w:hint="default" w:ascii="微软雅黑" w:hAnsi="微软雅黑" w:eastAsia="微软雅黑" w:cs="微软雅黑"/>
          <w:b/>
          <w:bCs/>
          <w:i w:val="0"/>
          <w:iCs w:val="0"/>
          <w:caps w:val="0"/>
          <w:color w:val="727272"/>
          <w:spacing w:val="0"/>
          <w:sz w:val="24"/>
          <w:szCs w:val="24"/>
          <w:shd w:val="clear" w:fill="FFFFFF"/>
          <w:lang w:val="en-US" w:eastAsia="zh-CN"/>
        </w:rPr>
      </w:pPr>
      <w:r>
        <w:rPr>
          <w:rFonts w:hint="eastAsia" w:ascii="微软雅黑" w:hAnsi="微软雅黑" w:eastAsia="微软雅黑" w:cs="微软雅黑"/>
          <w:b/>
          <w:bCs/>
          <w:sz w:val="48"/>
          <w:szCs w:val="48"/>
          <w:lang w:val="en-US" w:eastAsia="zh-CN"/>
        </w:rPr>
        <w:t>荣誉资质</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Logo+导航</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Banner ：</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荣誉：</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中国质量诚信AAAA级别品牌企业、国家权威检测·质量合格产品、中国质量奖、质量保障重点企业、全国安全施工规范企业、中国315诚信经营示范单位、先进基层党组织、高质量发展先进企业、</w:t>
      </w:r>
    </w:p>
    <w:p>
      <w:pPr>
        <w:jc w:val="left"/>
        <w:rPr>
          <w:rFonts w:hint="eastAsia" w:ascii="微软雅黑" w:hAnsi="微软雅黑" w:eastAsia="微软雅黑" w:cs="微软雅黑"/>
          <w:sz w:val="21"/>
          <w:szCs w:val="21"/>
          <w:lang w:val="en-US" w:eastAsia="zh-CN"/>
        </w:rPr>
      </w:pP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企业资质 ：</w:t>
      </w:r>
    </w:p>
    <w:p>
      <w:pPr>
        <w:jc w:val="left"/>
        <w:rPr>
          <w:rFonts w:hint="eastAsia" w:ascii="微软雅黑" w:hAnsi="微软雅黑" w:eastAsia="微软雅黑" w:cs="微软雅黑"/>
          <w:sz w:val="21"/>
          <w:szCs w:val="21"/>
          <w:lang w:val="en-US" w:eastAsia="zh-CN"/>
        </w:rPr>
      </w:pPr>
      <w:bookmarkStart w:id="0" w:name="_GoBack"/>
      <w:bookmarkEnd w:id="0"/>
    </w:p>
    <w:p>
      <w:pPr>
        <w:jc w:val="left"/>
        <w:rPr>
          <w:rFonts w:hint="eastAsia" w:ascii="微软雅黑" w:hAnsi="微软雅黑" w:eastAsia="微软雅黑" w:cs="微软雅黑"/>
          <w:sz w:val="21"/>
          <w:szCs w:val="21"/>
          <w:lang w:val="en-US" w:eastAsia="zh-CN"/>
        </w:rPr>
      </w:pP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w:t>
      </w:r>
    </w:p>
    <w:p>
      <w:pPr>
        <w:jc w:val="left"/>
        <w:rPr>
          <w:rFonts w:hint="eastAsia"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pStyle w:val="2"/>
        <w:bidi w:val="0"/>
        <w:rPr>
          <w:rFonts w:hint="default" w:ascii="微软雅黑" w:hAnsi="微软雅黑" w:eastAsia="微软雅黑" w:cs="微软雅黑"/>
          <w:b/>
          <w:bCs w:val="0"/>
          <w:lang w:val="en-US" w:eastAsia="zh-CN"/>
        </w:rPr>
      </w:pPr>
      <w:r>
        <w:rPr>
          <w:rFonts w:hint="eastAsia" w:ascii="微软雅黑" w:hAnsi="微软雅黑" w:eastAsia="微软雅黑" w:cs="微软雅黑"/>
          <w:b/>
          <w:bCs w:val="0"/>
          <w:lang w:val="en-US" w:eastAsia="zh-CN"/>
        </w:rPr>
        <w:t>应用案例</w:t>
      </w:r>
    </w:p>
    <w:p>
      <w:pPr>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Logo+导航</w:t>
      </w:r>
    </w:p>
    <w:p>
      <w:pPr>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Banner ：</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内容：</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参考一下地址：</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http://www.henansuitong.com/cases</w:t>
      </w: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w:t>
      </w:r>
    </w:p>
    <w:p>
      <w:pPr>
        <w:jc w:val="left"/>
        <w:rPr>
          <w:rFonts w:hint="default" w:ascii="微软雅黑" w:hAnsi="微软雅黑" w:eastAsia="微软雅黑" w:cs="微软雅黑"/>
          <w:sz w:val="21"/>
          <w:szCs w:val="21"/>
          <w:lang w:val="en-US" w:eastAsia="zh-CN"/>
        </w:rPr>
      </w:pPr>
    </w:p>
    <w:p>
      <w:pPr>
        <w:jc w:val="left"/>
        <w:rPr>
          <w:rFonts w:hint="eastAsia" w:ascii="微软雅黑" w:hAnsi="微软雅黑" w:eastAsia="微软雅黑" w:cs="微软雅黑"/>
          <w:b/>
          <w:bCs/>
          <w:sz w:val="48"/>
          <w:szCs w:val="48"/>
          <w:lang w:val="en-US" w:eastAsia="zh-CN"/>
        </w:rPr>
      </w:pPr>
      <w:r>
        <w:rPr>
          <w:rFonts w:hint="eastAsia" w:ascii="微软雅黑" w:hAnsi="微软雅黑" w:eastAsia="微软雅黑" w:cs="微软雅黑"/>
          <w:b/>
          <w:bCs/>
          <w:sz w:val="48"/>
          <w:szCs w:val="48"/>
          <w:lang w:val="en-US" w:eastAsia="zh-CN"/>
        </w:rPr>
        <w:t>服务与支持</w:t>
      </w:r>
    </w:p>
    <w:p>
      <w:pPr>
        <w:jc w:val="left"/>
        <w:rPr>
          <w:rFonts w:hint="eastAsia" w:ascii="微软雅黑" w:hAnsi="微软雅黑" w:eastAsia="微软雅黑" w:cs="微软雅黑"/>
          <w:sz w:val="48"/>
          <w:szCs w:val="48"/>
          <w:lang w:val="en-US" w:eastAsia="zh-CN"/>
        </w:rPr>
      </w:pPr>
    </w:p>
    <w:p>
      <w:pPr>
        <w:jc w:val="left"/>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卓越服务</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Logo+导航</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Banner ：</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服务理念：   </w:t>
      </w:r>
      <w:r>
        <w:rPr>
          <w:rFonts w:ascii="微软雅黑" w:hAnsi="微软雅黑" w:eastAsia="微软雅黑" w:cs="微软雅黑"/>
          <w:i w:val="0"/>
          <w:iCs w:val="0"/>
          <w:caps w:val="0"/>
          <w:color w:val="858585"/>
          <w:spacing w:val="0"/>
          <w:sz w:val="21"/>
          <w:szCs w:val="21"/>
          <w:shd w:val="clear" w:fill="FFFFFF"/>
        </w:rPr>
        <w:t>质量保证、用户至上，向用户提供优良的产品和优质的服务。</w:t>
      </w:r>
    </w:p>
    <w:p>
      <w:pPr>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专业化服务 ：</w:t>
      </w:r>
    </w:p>
    <w:p>
      <w:pPr>
        <w:jc w:val="left"/>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精简、高效的组织机构配置和技能互补的成员是团队成功的保障，河南隧通机械有限公司自成立以来，广纳贤才，始终坚持建设高水平的技术团队，目前，公司现有员工460余人，其中技术人员32名，生产人员340名，质检人员20人，服务人员30余人。</w:t>
      </w:r>
    </w:p>
    <w:p>
      <w:pPr>
        <w:jc w:val="left"/>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数百人精英团队，十余年行业专注。我们拥有见解独到、远见卓识的众多领域专家，将行业经验与知识构成赋能市场洞察与策略执行，为您提供质量优秀的产品、专业全面的服务。</w:t>
      </w:r>
    </w:p>
    <w:p>
      <w:pPr>
        <w:jc w:val="left"/>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专业化的设计队伍。公司拥有十多名资深机械与工艺方面的工程师，在起重机设计、焊接、防腐领域有多年的工作经验，与中铁科工、中铁建江汉重工、华电重工等知名企业有过良好合作。</w:t>
      </w:r>
    </w:p>
    <w:p>
      <w:pPr>
        <w:jc w:val="left"/>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专业化的生产队伍。公司生产人员特别是焊接人员从事过起重机、钢管片、钢套筒、盾构机刀盘、盾构机后拖车、泥水盾构机泥浆管路、反力架、始发架等产品及设备焊接，在焊接、防腐等领域与郑州机械研究所深入合作，焊接水平处于行业领先地位。</w:t>
      </w:r>
    </w:p>
    <w:p>
      <w:pPr>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售后服务：</w:t>
      </w:r>
    </w:p>
    <w:p>
      <w:pPr>
        <w:jc w:val="left"/>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 xml:space="preserve">       良好的售后服务，是企业永立于不败之地的关键。我们始终秉承“服务至上、用户第一”的理念，为广大用户提供及时有效的技术支持和售后服务。</w:t>
      </w:r>
    </w:p>
    <w:p>
      <w:pPr>
        <w:jc w:val="left"/>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 xml:space="preserve">       我公司在广州、深圳、福州、杭州、成都、武汉、乌鲁木齐等全国各地设有售后服务处，拥有专业专维修售后团队，并设有备件库，24小时响应，售后服务及时。我公司要求接到用户通知后12小时内回应，24小时内到达现场及时解决问题。让用户买的放心，用得舒心，彻底解决用户后顾之忧。</w:t>
      </w:r>
    </w:p>
    <w:p>
      <w:pPr>
        <w:jc w:val="left"/>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 xml:space="preserve">       售后服务热线：0373-7106555</w:t>
      </w:r>
    </w:p>
    <w:p>
      <w:pPr>
        <w:jc w:val="left"/>
        <w:rPr>
          <w:rFonts w:hint="eastAsia" w:ascii="微软雅黑" w:hAnsi="微软雅黑" w:eastAsia="微软雅黑" w:cs="微软雅黑"/>
          <w:sz w:val="13"/>
          <w:szCs w:val="13"/>
          <w:lang w:val="en-US" w:eastAsia="zh-CN"/>
        </w:rPr>
      </w:pPr>
    </w:p>
    <w:p>
      <w:pPr>
        <w:pStyle w:val="2"/>
        <w:bidi w:val="0"/>
        <w:rPr>
          <w:rFonts w:hint="eastAsia" w:ascii="微软雅黑" w:hAnsi="微软雅黑" w:eastAsia="微软雅黑" w:cs="微软雅黑"/>
          <w:b/>
          <w:bCs w:val="0"/>
          <w:lang w:val="en-US" w:eastAsia="zh-CN"/>
        </w:rPr>
      </w:pPr>
    </w:p>
    <w:p>
      <w:pPr>
        <w:pStyle w:val="2"/>
        <w:bidi w:val="0"/>
        <w:rPr>
          <w:rFonts w:hint="eastAsia" w:ascii="微软雅黑" w:hAnsi="微软雅黑" w:eastAsia="微软雅黑" w:cs="微软雅黑"/>
          <w:b/>
          <w:bCs w:val="0"/>
          <w:lang w:val="en-US" w:eastAsia="zh-CN"/>
        </w:rPr>
      </w:pPr>
    </w:p>
    <w:p>
      <w:pPr>
        <w:pStyle w:val="2"/>
        <w:bidi w:val="0"/>
        <w:rPr>
          <w:rFonts w:hint="eastAsia" w:ascii="微软雅黑" w:hAnsi="微软雅黑" w:eastAsia="微软雅黑" w:cs="微软雅黑"/>
          <w:b/>
          <w:bCs w:val="0"/>
          <w:lang w:val="en-US" w:eastAsia="zh-CN"/>
        </w:rPr>
      </w:pPr>
      <w:r>
        <w:rPr>
          <w:rFonts w:hint="eastAsia" w:ascii="微软雅黑" w:hAnsi="微软雅黑" w:eastAsia="微软雅黑" w:cs="微软雅黑"/>
          <w:b/>
          <w:bCs w:val="0"/>
          <w:lang w:val="en-US" w:eastAsia="zh-CN"/>
        </w:rPr>
        <w:t>资料查阅</w:t>
      </w:r>
    </w:p>
    <w:p>
      <w:pPr>
        <w:jc w:val="left"/>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Logo+导航</w:t>
      </w:r>
    </w:p>
    <w:p>
      <w:pPr>
        <w:jc w:val="left"/>
        <w:rPr>
          <w:rFonts w:hint="eastAsia"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Banner ：</w:t>
      </w:r>
    </w:p>
    <w:p>
      <w:pPr>
        <w:jc w:val="left"/>
        <w:rPr>
          <w:rFonts w:hint="default" w:ascii="微软雅黑" w:hAnsi="微软雅黑" w:eastAsia="微软雅黑" w:cs="微软雅黑"/>
          <w:sz w:val="13"/>
          <w:szCs w:val="13"/>
          <w:lang w:val="en-US" w:eastAsia="zh-CN"/>
        </w:rPr>
      </w:pPr>
      <w:r>
        <w:rPr>
          <w:rFonts w:hint="eastAsia" w:ascii="微软雅黑" w:hAnsi="微软雅黑" w:eastAsia="微软雅黑" w:cs="微软雅黑"/>
          <w:sz w:val="13"/>
          <w:szCs w:val="13"/>
          <w:lang w:val="en-US" w:eastAsia="zh-CN"/>
        </w:rPr>
        <w:t>资料列表 （ 此处需要权限下载 ）企业宣传册，起重机产品手册，盾构机产品手册</w:t>
      </w:r>
    </w:p>
    <w:p>
      <w:pPr>
        <w:jc w:val="left"/>
        <w:rPr>
          <w:rFonts w:hint="default" w:ascii="微软雅黑" w:hAnsi="微软雅黑" w:eastAsia="微软雅黑" w:cs="微软雅黑"/>
          <w:sz w:val="13"/>
          <w:szCs w:val="13"/>
          <w:lang w:val="en-US" w:eastAsia="zh-CN"/>
        </w:rPr>
      </w:pPr>
    </w:p>
    <w:p>
      <w:pPr>
        <w:jc w:val="left"/>
        <w:rPr>
          <w:rFonts w:hint="default" w:ascii="微软雅黑" w:hAnsi="微软雅黑" w:eastAsia="微软雅黑" w:cs="微软雅黑"/>
          <w:sz w:val="13"/>
          <w:szCs w:val="13"/>
          <w:lang w:val="en-US" w:eastAsia="zh-CN"/>
        </w:rPr>
      </w:pPr>
    </w:p>
    <w:p>
      <w:pPr>
        <w:jc w:val="left"/>
        <w:rPr>
          <w:rFonts w:hint="default" w:ascii="微软雅黑" w:hAnsi="微软雅黑" w:eastAsia="微软雅黑" w:cs="微软雅黑"/>
          <w:sz w:val="13"/>
          <w:szCs w:val="13"/>
          <w:lang w:val="en-US" w:eastAsia="zh-CN"/>
        </w:rPr>
      </w:pPr>
    </w:p>
    <w:p>
      <w:pPr>
        <w:jc w:val="left"/>
        <w:rPr>
          <w:rFonts w:hint="default" w:ascii="微软雅黑" w:hAnsi="微软雅黑" w:eastAsia="微软雅黑" w:cs="微软雅黑"/>
          <w:sz w:val="13"/>
          <w:szCs w:val="13"/>
          <w:lang w:val="en-US" w:eastAsia="zh-CN"/>
        </w:rPr>
      </w:pPr>
    </w:p>
    <w:p>
      <w:pPr>
        <w:jc w:val="left"/>
        <w:rPr>
          <w:rFonts w:hint="default" w:ascii="微软雅黑" w:hAnsi="微软雅黑" w:eastAsia="微软雅黑" w:cs="微软雅黑"/>
          <w:sz w:val="13"/>
          <w:szCs w:val="13"/>
          <w:lang w:val="en-US" w:eastAsia="zh-CN"/>
        </w:rPr>
      </w:pPr>
    </w:p>
    <w:p>
      <w:pPr>
        <w:jc w:val="left"/>
        <w:rPr>
          <w:rFonts w:hint="eastAsia" w:ascii="微软雅黑" w:hAnsi="微软雅黑" w:eastAsia="微软雅黑" w:cs="微软雅黑"/>
          <w:b/>
          <w:bCs/>
          <w:sz w:val="48"/>
          <w:szCs w:val="48"/>
          <w:lang w:val="en-US" w:eastAsia="zh-CN"/>
        </w:rPr>
      </w:pPr>
    </w:p>
    <w:p>
      <w:pPr>
        <w:jc w:val="left"/>
        <w:rPr>
          <w:rFonts w:hint="eastAsia" w:ascii="微软雅黑" w:hAnsi="微软雅黑" w:eastAsia="微软雅黑" w:cs="微软雅黑"/>
          <w:b/>
          <w:bCs/>
          <w:sz w:val="48"/>
          <w:szCs w:val="48"/>
          <w:lang w:val="en-US" w:eastAsia="zh-CN"/>
        </w:rPr>
      </w:pPr>
    </w:p>
    <w:p>
      <w:pPr>
        <w:jc w:val="left"/>
        <w:rPr>
          <w:rFonts w:hint="eastAsia" w:ascii="微软雅黑" w:hAnsi="微软雅黑" w:eastAsia="微软雅黑" w:cs="微软雅黑"/>
          <w:b/>
          <w:bCs/>
          <w:sz w:val="48"/>
          <w:szCs w:val="48"/>
          <w:lang w:val="en-US" w:eastAsia="zh-CN"/>
        </w:rPr>
      </w:pPr>
    </w:p>
    <w:p>
      <w:pPr>
        <w:jc w:val="left"/>
        <w:rPr>
          <w:rFonts w:hint="eastAsia" w:ascii="微软雅黑" w:hAnsi="微软雅黑" w:eastAsia="微软雅黑" w:cs="微软雅黑"/>
          <w:b/>
          <w:bCs/>
          <w:sz w:val="48"/>
          <w:szCs w:val="48"/>
          <w:lang w:val="en-US" w:eastAsia="zh-CN"/>
        </w:rPr>
      </w:pPr>
    </w:p>
    <w:p>
      <w:pPr>
        <w:jc w:val="left"/>
        <w:rPr>
          <w:rFonts w:hint="eastAsia" w:ascii="微软雅黑" w:hAnsi="微软雅黑" w:eastAsia="微软雅黑" w:cs="微软雅黑"/>
          <w:b/>
          <w:bCs/>
          <w:sz w:val="48"/>
          <w:szCs w:val="48"/>
          <w:lang w:val="en-US" w:eastAsia="zh-CN"/>
        </w:rPr>
      </w:pPr>
    </w:p>
    <w:p>
      <w:pPr>
        <w:jc w:val="left"/>
        <w:rPr>
          <w:rFonts w:hint="eastAsia" w:ascii="微软雅黑" w:hAnsi="微软雅黑" w:eastAsia="微软雅黑" w:cs="微软雅黑"/>
          <w:b/>
          <w:bCs/>
          <w:sz w:val="48"/>
          <w:szCs w:val="48"/>
          <w:lang w:val="en-US" w:eastAsia="zh-CN"/>
        </w:rPr>
      </w:pPr>
    </w:p>
    <w:p>
      <w:pPr>
        <w:jc w:val="left"/>
        <w:rPr>
          <w:rFonts w:hint="eastAsia" w:ascii="微软雅黑" w:hAnsi="微软雅黑" w:eastAsia="微软雅黑" w:cs="微软雅黑"/>
          <w:b/>
          <w:bCs/>
          <w:sz w:val="48"/>
          <w:szCs w:val="48"/>
          <w:lang w:val="en-US" w:eastAsia="zh-CN"/>
        </w:rPr>
      </w:pPr>
    </w:p>
    <w:p>
      <w:pPr>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48"/>
          <w:szCs w:val="48"/>
          <w:lang w:val="en-US" w:eastAsia="zh-CN"/>
        </w:rPr>
        <w:t>人才发展</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Logo+导航</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Banner ：</w:t>
      </w:r>
    </w:p>
    <w:p>
      <w:pPr>
        <w:jc w:val="left"/>
        <w:rPr>
          <w:rFonts w:hint="default" w:ascii="微软雅黑" w:hAnsi="微软雅黑" w:eastAsia="微软雅黑" w:cs="微软雅黑"/>
          <w:sz w:val="21"/>
          <w:szCs w:val="21"/>
          <w:lang w:val="en-US" w:eastAsia="zh-CN"/>
        </w:rPr>
      </w:pPr>
    </w:p>
    <w:p>
      <w:pPr>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人才理念</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隧通机械秉承"科技是文明的动力，人才是科技的源泉"的理念，把对人才的尊重放在首位。公司注重"以人为本，尊重个性"在尊重个性的同时，始终提倡"合作与交流"的团队精神。为了实现员工与企业的共同发展，公司不断优化人力资源的配置，营造一个自我学习，自我激励的团队合作环境，让每个员工能与企业共同奋斗，共同成长，共创成功事业。</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在实现隧通机械梦想的过程中，我们最需要的是人才。</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我们坚信：一流的人才是建设一流企业的基础。"技术是根、创新是魂、人才是本"，我们始终认为，人才才是企业创业之本、竞争之本、发展之本。</w:t>
      </w:r>
    </w:p>
    <w:p>
      <w:pPr>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福利待遇</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从定制工装、免费餐厅、星级公寓、婚育礼金、生日福利、节日福利、困难帮扶等，打造幸福感升级的福利体系。</w:t>
      </w:r>
    </w:p>
    <w:p>
      <w:pPr>
        <w:numPr>
          <w:ilvl w:val="0"/>
          <w:numId w:val="1"/>
        </w:num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定制工装：</w:t>
      </w:r>
    </w:p>
    <w:p>
      <w:pPr>
        <w:numPr>
          <w:ilvl w:val="0"/>
          <w:numId w:val="1"/>
        </w:num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营养餐厅：免费就餐，一日三餐，营养搭配</w:t>
      </w:r>
    </w:p>
    <w:p>
      <w:pPr>
        <w:numPr>
          <w:ilvl w:val="0"/>
          <w:numId w:val="1"/>
        </w:num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提供宿舍：公司提供宿舍，空调，独立卫生间，洗浴间，WIFI等</w:t>
      </w:r>
    </w:p>
    <w:p>
      <w:pPr>
        <w:numPr>
          <w:ilvl w:val="0"/>
          <w:numId w:val="1"/>
        </w:num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节假日福利：佳节好礼，丰富多彩</w:t>
      </w:r>
    </w:p>
    <w:p>
      <w:pPr>
        <w:numPr>
          <w:ilvl w:val="0"/>
          <w:numId w:val="1"/>
        </w:num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健康体检：员工的健康安全高于一切</w:t>
      </w:r>
    </w:p>
    <w:p>
      <w:pPr>
        <w:numPr>
          <w:ilvl w:val="0"/>
          <w:numId w:val="1"/>
        </w:num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困难帮扶：</w:t>
      </w:r>
    </w:p>
    <w:p>
      <w:pPr>
        <w:jc w:val="left"/>
        <w:rPr>
          <w:rFonts w:hint="eastAsia" w:ascii="微软雅黑" w:hAnsi="微软雅黑" w:eastAsia="微软雅黑" w:cs="微软雅黑"/>
          <w:sz w:val="21"/>
          <w:szCs w:val="21"/>
          <w:lang w:val="en-US" w:eastAsia="zh-CN"/>
        </w:rPr>
      </w:pPr>
    </w:p>
    <w:p>
      <w:pPr>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员工成长</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重视员工的成长需求，以鼓励和帮助员工成长为基本理念，主动提供提供线上线下多平台系统培训课程，拥有完善的人才培养机制，使员工对自己的发展前景和成长通道拥有希望感，提高员工的积极性、创造性，挖掘他们的潜能，让员工与隧通共同进步！</w:t>
      </w:r>
    </w:p>
    <w:p>
      <w:pPr>
        <w:jc w:val="left"/>
        <w:rPr>
          <w:rFonts w:hint="eastAsia" w:ascii="微软雅黑" w:hAnsi="微软雅黑" w:eastAsia="微软雅黑" w:cs="微软雅黑"/>
          <w:sz w:val="21"/>
          <w:szCs w:val="21"/>
          <w:lang w:val="en-US" w:eastAsia="zh-CN"/>
        </w:rPr>
      </w:pP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导师制</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一对一帮带，专属你的职场领路人</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公司为员工提供多样化的入职专项培训、企业文化、质量管理、产品知识等培训，进行岗位技能传帮带、内部交流互动等活动，帮助新员工实现快速融入企业。</w:t>
      </w:r>
    </w:p>
    <w:p>
      <w:pPr>
        <w:jc w:val="left"/>
        <w:rPr>
          <w:rFonts w:hint="eastAsia" w:ascii="微软雅黑" w:hAnsi="微软雅黑" w:eastAsia="微软雅黑" w:cs="微软雅黑"/>
          <w:b/>
          <w:bCs/>
          <w:sz w:val="21"/>
          <w:szCs w:val="21"/>
          <w:lang w:val="en-US" w:eastAsia="zh-CN"/>
        </w:rPr>
      </w:pP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精彩瞬间</w:t>
      </w:r>
      <w:r>
        <w:rPr>
          <w:rFonts w:hint="eastAsia" w:ascii="微软雅黑" w:hAnsi="微软雅黑" w:eastAsia="微软雅黑" w:cs="微软雅黑"/>
          <w:sz w:val="21"/>
          <w:szCs w:val="21"/>
          <w:lang w:val="en-US" w:eastAsia="zh-CN"/>
        </w:rPr>
        <w:t xml:space="preserve"> </w:t>
      </w:r>
    </w:p>
    <w:p>
      <w:pPr>
        <w:jc w:val="left"/>
        <w:rPr>
          <w:rFonts w:hint="eastAsia" w:ascii="微软雅黑" w:hAnsi="微软雅黑" w:eastAsia="微软雅黑" w:cs="微软雅黑"/>
          <w:sz w:val="21"/>
          <w:szCs w:val="21"/>
          <w:lang w:val="en-US" w:eastAsia="zh-CN"/>
        </w:rPr>
      </w:pP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入口：  社会招聘、校园招聘</w:t>
      </w:r>
    </w:p>
    <w:p>
      <w:pPr>
        <w:jc w:val="left"/>
        <w:rPr>
          <w:rFonts w:hint="eastAsia" w:ascii="微软雅黑" w:hAnsi="微软雅黑" w:eastAsia="微软雅黑" w:cs="微软雅黑"/>
          <w:sz w:val="21"/>
          <w:szCs w:val="21"/>
          <w:lang w:val="en-US" w:eastAsia="zh-CN"/>
        </w:rPr>
      </w:pPr>
    </w:p>
    <w:p>
      <w:pPr>
        <w:jc w:val="left"/>
        <w:rPr>
          <w:rFonts w:hint="eastAsia" w:ascii="微软雅黑" w:hAnsi="微软雅黑" w:eastAsia="微软雅黑" w:cs="微软雅黑"/>
          <w:sz w:val="21"/>
          <w:szCs w:val="21"/>
          <w:lang w:val="en-US" w:eastAsia="zh-CN"/>
        </w:rPr>
      </w:pPr>
    </w:p>
    <w:p>
      <w:pPr>
        <w:jc w:val="left"/>
        <w:rPr>
          <w:rFonts w:hint="eastAsia" w:ascii="微软雅黑" w:hAnsi="微软雅黑" w:eastAsia="微软雅黑" w:cs="微软雅黑"/>
          <w:sz w:val="21"/>
          <w:szCs w:val="21"/>
          <w:lang w:val="en-US" w:eastAsia="zh-CN"/>
        </w:rPr>
      </w:pPr>
    </w:p>
    <w:p>
      <w:pPr>
        <w:jc w:val="left"/>
        <w:rPr>
          <w:rFonts w:hint="eastAsia" w:ascii="微软雅黑" w:hAnsi="微软雅黑" w:eastAsia="微软雅黑" w:cs="微软雅黑"/>
          <w:b/>
          <w:bCs/>
          <w:sz w:val="48"/>
          <w:szCs w:val="48"/>
          <w:lang w:val="en-US" w:eastAsia="zh-CN"/>
        </w:rPr>
      </w:pPr>
    </w:p>
    <w:p>
      <w:pPr>
        <w:jc w:val="left"/>
        <w:rPr>
          <w:rFonts w:hint="eastAsia" w:ascii="微软雅黑" w:hAnsi="微软雅黑" w:eastAsia="微软雅黑" w:cs="微软雅黑"/>
          <w:b/>
          <w:bCs/>
          <w:sz w:val="48"/>
          <w:szCs w:val="48"/>
          <w:lang w:val="en-US" w:eastAsia="zh-CN"/>
        </w:rPr>
      </w:pPr>
    </w:p>
    <w:p>
      <w:pPr>
        <w:jc w:val="left"/>
        <w:rPr>
          <w:rFonts w:hint="eastAsia" w:ascii="微软雅黑" w:hAnsi="微软雅黑" w:eastAsia="微软雅黑" w:cs="微软雅黑"/>
          <w:b/>
          <w:bCs/>
          <w:sz w:val="48"/>
          <w:szCs w:val="48"/>
          <w:lang w:val="en-US" w:eastAsia="zh-CN"/>
        </w:rPr>
      </w:pPr>
    </w:p>
    <w:p>
      <w:pPr>
        <w:jc w:val="left"/>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48"/>
          <w:szCs w:val="48"/>
          <w:lang w:val="en-US" w:eastAsia="zh-CN"/>
        </w:rPr>
        <w:t>联系我们</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Logo+导航</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Banner ：</w:t>
      </w:r>
    </w:p>
    <w:p>
      <w:pPr>
        <w:jc w:val="left"/>
        <w:rPr>
          <w:rFonts w:hint="eastAsia" w:ascii="微软雅黑" w:hAnsi="微软雅黑" w:eastAsia="微软雅黑" w:cs="微软雅黑"/>
          <w:sz w:val="21"/>
          <w:szCs w:val="21"/>
          <w:lang w:val="en-US" w:eastAsia="zh-CN"/>
        </w:rPr>
      </w:pP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服务热线：</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0373-7106555 0373-8425555</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邮　箱：Ght1976@126.Com</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地 址：封丘县S213省道路西创业园8号</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备案号：豫ICP备2022011846号-1  </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二维码</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留言板</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地图（中文版本为百度或高德） 、英文版本为谷歌地图</w:t>
      </w:r>
    </w:p>
    <w:p>
      <w:pPr>
        <w:jc w:val="left"/>
        <w:rPr>
          <w:rFonts w:hint="default" w:ascii="微软雅黑" w:hAnsi="微软雅黑" w:eastAsia="微软雅黑" w:cs="微软雅黑"/>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ind w:left="5400" w:hanging="5400" w:hangingChars="3600"/>
      <w:jc w:val="lef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rPr>
      <w:drawing>
        <wp:anchor distT="0" distB="0" distL="114300" distR="114300" simplePos="0" relativeHeight="251659264" behindDoc="0" locked="0" layoutInCell="1" allowOverlap="1">
          <wp:simplePos x="0" y="0"/>
          <wp:positionH relativeFrom="column">
            <wp:posOffset>82550</wp:posOffset>
          </wp:positionH>
          <wp:positionV relativeFrom="paragraph">
            <wp:posOffset>117475</wp:posOffset>
          </wp:positionV>
          <wp:extent cx="918210" cy="368300"/>
          <wp:effectExtent l="0" t="0" r="8890" b="0"/>
          <wp:wrapTopAndBottom/>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918210" cy="368300"/>
                  </a:xfrm>
                  <a:prstGeom prst="rect">
                    <a:avLst/>
                  </a:prstGeom>
                </pic:spPr>
              </pic:pic>
            </a:graphicData>
          </a:graphic>
        </wp:anchor>
      </w:drawing>
    </w:r>
    <w:r>
      <w:rPr>
        <w:rFonts w:hint="eastAsia" w:ascii="微软雅黑" w:hAnsi="微软雅黑" w:eastAsia="微软雅黑" w:cs="微软雅黑"/>
        <w:sz w:val="15"/>
        <w:szCs w:val="15"/>
        <w:lang w:val="en-US" w:eastAsia="zh-CN"/>
      </w:rPr>
      <w:t xml:space="preserve">                                                                    电 话：0373-7106555 0373-8425555   </w:t>
    </w:r>
  </w:p>
  <w:p>
    <w:pPr>
      <w:pStyle w:val="4"/>
      <w:bidi w:val="0"/>
      <w:ind w:firstLine="5100" w:firstLineChars="3400"/>
      <w:jc w:val="lef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rPr>
      <w:t>地 址：</w:t>
    </w:r>
    <w:r>
      <w:rPr>
        <w:rFonts w:hint="eastAsia" w:ascii="微软雅黑" w:hAnsi="微软雅黑" w:eastAsia="微软雅黑" w:cs="微软雅黑"/>
        <w:sz w:val="15"/>
        <w:szCs w:val="15"/>
        <w:lang w:val="en-US" w:eastAsia="zh-CN"/>
      </w:rPr>
      <w:t>河南</w:t>
    </w:r>
    <w:r>
      <w:rPr>
        <w:rFonts w:hint="eastAsia" w:ascii="微软雅黑" w:hAnsi="微软雅黑" w:eastAsia="微软雅黑" w:cs="微软雅黑"/>
        <w:sz w:val="15"/>
        <w:szCs w:val="15"/>
      </w:rPr>
      <w:t>封丘县S213省道路西创业园8号</w:t>
    </w:r>
    <w:r>
      <w:rPr>
        <w:rFonts w:hint="eastAsia" w:ascii="微软雅黑" w:hAnsi="微软雅黑" w:eastAsia="微软雅黑" w:cs="微软雅黑"/>
        <w:sz w:val="15"/>
        <w:szCs w:val="15"/>
        <w:lang w:val="en-US" w:eastAsia="zh-CN"/>
      </w:rPr>
      <w:t xml:space="preserve">   </w:t>
    </w:r>
  </w:p>
  <w:p>
    <w:pPr>
      <w:pStyle w:val="4"/>
      <w:bidi w:val="0"/>
      <w:ind w:firstLine="5100" w:firstLineChars="3400"/>
      <w:jc w:val="lef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网</w:t>
    </w:r>
    <w:r>
      <w:rPr>
        <w:rFonts w:hint="eastAsia" w:ascii="微软雅黑" w:hAnsi="微软雅黑" w:eastAsia="微软雅黑" w:cs="微软雅黑"/>
        <w:sz w:val="15"/>
        <w:szCs w:val="15"/>
      </w:rPr>
      <w:t xml:space="preserve"> </w:t>
    </w:r>
    <w:r>
      <w:rPr>
        <w:rFonts w:hint="eastAsia" w:ascii="微软雅黑" w:hAnsi="微软雅黑" w:eastAsia="微软雅黑" w:cs="微软雅黑"/>
        <w:sz w:val="15"/>
        <w:szCs w:val="15"/>
        <w:lang w:val="en-US" w:eastAsia="zh-CN"/>
      </w:rPr>
      <w:t>站</w:t>
    </w:r>
    <w:r>
      <w:rPr>
        <w:rFonts w:hint="eastAsia" w:ascii="微软雅黑" w:hAnsi="微软雅黑" w:eastAsia="微软雅黑" w:cs="微软雅黑"/>
        <w:sz w:val="15"/>
        <w:szCs w:val="15"/>
      </w:rPr>
      <w:t>：http://henansuitong.com/</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A42D8"/>
    <w:multiLevelType w:val="singleLevel"/>
    <w:tmpl w:val="374A42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2Y5MzNkN2RiNWEyZjJiNGJlMzFiZjYzZDcyYzQifQ=="/>
  </w:docVars>
  <w:rsids>
    <w:rsidRoot w:val="0B596D61"/>
    <w:rsid w:val="00CA7EEA"/>
    <w:rsid w:val="00CD3536"/>
    <w:rsid w:val="01B841E6"/>
    <w:rsid w:val="023E57E0"/>
    <w:rsid w:val="02D432A2"/>
    <w:rsid w:val="02F25454"/>
    <w:rsid w:val="02F53218"/>
    <w:rsid w:val="032F04D8"/>
    <w:rsid w:val="03364417"/>
    <w:rsid w:val="045D4804"/>
    <w:rsid w:val="0473673D"/>
    <w:rsid w:val="050E4E2A"/>
    <w:rsid w:val="05622C5A"/>
    <w:rsid w:val="05740424"/>
    <w:rsid w:val="05B9677F"/>
    <w:rsid w:val="063127B9"/>
    <w:rsid w:val="06695AAF"/>
    <w:rsid w:val="079C4BC2"/>
    <w:rsid w:val="07A33243"/>
    <w:rsid w:val="08234384"/>
    <w:rsid w:val="08FD6983"/>
    <w:rsid w:val="09016473"/>
    <w:rsid w:val="09110F69"/>
    <w:rsid w:val="092B1742"/>
    <w:rsid w:val="09572537"/>
    <w:rsid w:val="0A20501F"/>
    <w:rsid w:val="0A717628"/>
    <w:rsid w:val="0AD950EC"/>
    <w:rsid w:val="0B596D61"/>
    <w:rsid w:val="0B7A69B0"/>
    <w:rsid w:val="0BE87869"/>
    <w:rsid w:val="0C525237"/>
    <w:rsid w:val="0CA1720F"/>
    <w:rsid w:val="0CEF17A8"/>
    <w:rsid w:val="0D0E73B0"/>
    <w:rsid w:val="0D54494C"/>
    <w:rsid w:val="0D74395F"/>
    <w:rsid w:val="0D805053"/>
    <w:rsid w:val="0DC43F13"/>
    <w:rsid w:val="0DD71E98"/>
    <w:rsid w:val="0E032C8D"/>
    <w:rsid w:val="0E4D215A"/>
    <w:rsid w:val="0E87566C"/>
    <w:rsid w:val="0EE91E83"/>
    <w:rsid w:val="0F5A5EAA"/>
    <w:rsid w:val="0F8A3E81"/>
    <w:rsid w:val="0FCB3337"/>
    <w:rsid w:val="107A6642"/>
    <w:rsid w:val="10CD7582"/>
    <w:rsid w:val="112847B9"/>
    <w:rsid w:val="11376D75"/>
    <w:rsid w:val="11427629"/>
    <w:rsid w:val="114A2981"/>
    <w:rsid w:val="11733C86"/>
    <w:rsid w:val="118C2F9A"/>
    <w:rsid w:val="119360D6"/>
    <w:rsid w:val="11A958FA"/>
    <w:rsid w:val="127759F8"/>
    <w:rsid w:val="12A6533A"/>
    <w:rsid w:val="132D27AB"/>
    <w:rsid w:val="139B74C4"/>
    <w:rsid w:val="14C81A92"/>
    <w:rsid w:val="14DE3B0C"/>
    <w:rsid w:val="15880E42"/>
    <w:rsid w:val="15BB15A4"/>
    <w:rsid w:val="15E909BB"/>
    <w:rsid w:val="163D79D8"/>
    <w:rsid w:val="16927447"/>
    <w:rsid w:val="169C5A2D"/>
    <w:rsid w:val="16BA2357"/>
    <w:rsid w:val="16F94C2D"/>
    <w:rsid w:val="173A2AC4"/>
    <w:rsid w:val="1783099B"/>
    <w:rsid w:val="17AF353E"/>
    <w:rsid w:val="18952734"/>
    <w:rsid w:val="189B5187"/>
    <w:rsid w:val="18A64941"/>
    <w:rsid w:val="19882298"/>
    <w:rsid w:val="19B25567"/>
    <w:rsid w:val="1A18361C"/>
    <w:rsid w:val="1A5F2FF9"/>
    <w:rsid w:val="1A8B0292"/>
    <w:rsid w:val="1ADA6B24"/>
    <w:rsid w:val="1B5A7C65"/>
    <w:rsid w:val="1BC7354C"/>
    <w:rsid w:val="1BF12FE6"/>
    <w:rsid w:val="1CBC0320"/>
    <w:rsid w:val="1CD87093"/>
    <w:rsid w:val="1E4C7D38"/>
    <w:rsid w:val="1ED16490"/>
    <w:rsid w:val="1EE7180F"/>
    <w:rsid w:val="1F3C7DAD"/>
    <w:rsid w:val="1F7A08D5"/>
    <w:rsid w:val="1F7C289F"/>
    <w:rsid w:val="1FDC26D6"/>
    <w:rsid w:val="20276136"/>
    <w:rsid w:val="20615FBF"/>
    <w:rsid w:val="20BC563A"/>
    <w:rsid w:val="20CA3197"/>
    <w:rsid w:val="20EE157B"/>
    <w:rsid w:val="20FF72E4"/>
    <w:rsid w:val="215620E3"/>
    <w:rsid w:val="21FE134A"/>
    <w:rsid w:val="222766AD"/>
    <w:rsid w:val="2306034A"/>
    <w:rsid w:val="23155F6B"/>
    <w:rsid w:val="232079E6"/>
    <w:rsid w:val="232C0139"/>
    <w:rsid w:val="23447230"/>
    <w:rsid w:val="239A5DAD"/>
    <w:rsid w:val="24015121"/>
    <w:rsid w:val="24B91EA0"/>
    <w:rsid w:val="25F211C5"/>
    <w:rsid w:val="2601765A"/>
    <w:rsid w:val="26190E48"/>
    <w:rsid w:val="264F6618"/>
    <w:rsid w:val="269C3827"/>
    <w:rsid w:val="26B7240F"/>
    <w:rsid w:val="26EF7DFB"/>
    <w:rsid w:val="27005B64"/>
    <w:rsid w:val="27546388"/>
    <w:rsid w:val="27775997"/>
    <w:rsid w:val="278E62E6"/>
    <w:rsid w:val="278F79E3"/>
    <w:rsid w:val="281C077C"/>
    <w:rsid w:val="28292E99"/>
    <w:rsid w:val="288B76AF"/>
    <w:rsid w:val="28B210E0"/>
    <w:rsid w:val="28B9582B"/>
    <w:rsid w:val="29104C1F"/>
    <w:rsid w:val="293E3511"/>
    <w:rsid w:val="294F2DD3"/>
    <w:rsid w:val="2A757CA7"/>
    <w:rsid w:val="2BBD04C8"/>
    <w:rsid w:val="2CBA4A07"/>
    <w:rsid w:val="2CDE23AC"/>
    <w:rsid w:val="2D597D7C"/>
    <w:rsid w:val="2D71156A"/>
    <w:rsid w:val="2DDE64D3"/>
    <w:rsid w:val="2E100D83"/>
    <w:rsid w:val="2E70537D"/>
    <w:rsid w:val="2EF57F78"/>
    <w:rsid w:val="2EFA10EB"/>
    <w:rsid w:val="2F5E167A"/>
    <w:rsid w:val="2F8E3583"/>
    <w:rsid w:val="300A7A53"/>
    <w:rsid w:val="30191A45"/>
    <w:rsid w:val="302100FF"/>
    <w:rsid w:val="30E46F10"/>
    <w:rsid w:val="31DE6AA2"/>
    <w:rsid w:val="31F118B6"/>
    <w:rsid w:val="323B2C2B"/>
    <w:rsid w:val="32665453"/>
    <w:rsid w:val="3273368E"/>
    <w:rsid w:val="3276317E"/>
    <w:rsid w:val="327D450D"/>
    <w:rsid w:val="32A41A99"/>
    <w:rsid w:val="32BA306B"/>
    <w:rsid w:val="337E053C"/>
    <w:rsid w:val="345B262C"/>
    <w:rsid w:val="345D63A4"/>
    <w:rsid w:val="359027A9"/>
    <w:rsid w:val="35B56F99"/>
    <w:rsid w:val="35CF507F"/>
    <w:rsid w:val="35EB5C31"/>
    <w:rsid w:val="36462E68"/>
    <w:rsid w:val="366A4DA8"/>
    <w:rsid w:val="36846618"/>
    <w:rsid w:val="369A2B99"/>
    <w:rsid w:val="374101FF"/>
    <w:rsid w:val="37753A04"/>
    <w:rsid w:val="37FA215C"/>
    <w:rsid w:val="381C6576"/>
    <w:rsid w:val="38392C84"/>
    <w:rsid w:val="397C3770"/>
    <w:rsid w:val="39CB2002"/>
    <w:rsid w:val="3A1514CF"/>
    <w:rsid w:val="3AAC3BE1"/>
    <w:rsid w:val="3AC802EF"/>
    <w:rsid w:val="3ADC3D9A"/>
    <w:rsid w:val="3B304812"/>
    <w:rsid w:val="3B3F4A55"/>
    <w:rsid w:val="3B4C2CCE"/>
    <w:rsid w:val="3C1573AD"/>
    <w:rsid w:val="3C2D6FA3"/>
    <w:rsid w:val="3C5C1637"/>
    <w:rsid w:val="3C615108"/>
    <w:rsid w:val="3D01364E"/>
    <w:rsid w:val="3D4E71D1"/>
    <w:rsid w:val="3D6167CF"/>
    <w:rsid w:val="3DD11BB1"/>
    <w:rsid w:val="3DD376D7"/>
    <w:rsid w:val="3E6B3DB3"/>
    <w:rsid w:val="3EA32422"/>
    <w:rsid w:val="3EB776E8"/>
    <w:rsid w:val="3EB968CD"/>
    <w:rsid w:val="3EC55271"/>
    <w:rsid w:val="3F744EE9"/>
    <w:rsid w:val="3FFD6C8D"/>
    <w:rsid w:val="400224F5"/>
    <w:rsid w:val="40636152"/>
    <w:rsid w:val="40694322"/>
    <w:rsid w:val="40864E8A"/>
    <w:rsid w:val="416F3BBA"/>
    <w:rsid w:val="41E41EB2"/>
    <w:rsid w:val="427A6373"/>
    <w:rsid w:val="43364990"/>
    <w:rsid w:val="43543068"/>
    <w:rsid w:val="435766B4"/>
    <w:rsid w:val="439E42E3"/>
    <w:rsid w:val="43B458B4"/>
    <w:rsid w:val="44006D4C"/>
    <w:rsid w:val="4488746D"/>
    <w:rsid w:val="44BA6EFA"/>
    <w:rsid w:val="45144A34"/>
    <w:rsid w:val="45C85647"/>
    <w:rsid w:val="47456DDE"/>
    <w:rsid w:val="4815796C"/>
    <w:rsid w:val="48C41631"/>
    <w:rsid w:val="48D52631"/>
    <w:rsid w:val="48F74BC1"/>
    <w:rsid w:val="490270C2"/>
    <w:rsid w:val="49C01457"/>
    <w:rsid w:val="4A783AE0"/>
    <w:rsid w:val="4ACE1952"/>
    <w:rsid w:val="4B306168"/>
    <w:rsid w:val="4B5F42E3"/>
    <w:rsid w:val="4B7A5635"/>
    <w:rsid w:val="4B7F0E9E"/>
    <w:rsid w:val="4B904E59"/>
    <w:rsid w:val="4BA72152"/>
    <w:rsid w:val="4BB9615E"/>
    <w:rsid w:val="4BD72A88"/>
    <w:rsid w:val="4C07336D"/>
    <w:rsid w:val="4C0B44E0"/>
    <w:rsid w:val="4CE27CEC"/>
    <w:rsid w:val="4CEA0599"/>
    <w:rsid w:val="4D15762A"/>
    <w:rsid w:val="4D826A23"/>
    <w:rsid w:val="4DD454D1"/>
    <w:rsid w:val="4DD637A3"/>
    <w:rsid w:val="4DED0341"/>
    <w:rsid w:val="4DF74D1B"/>
    <w:rsid w:val="4DFC0584"/>
    <w:rsid w:val="4E30022D"/>
    <w:rsid w:val="4E724CEA"/>
    <w:rsid w:val="4ED41501"/>
    <w:rsid w:val="4EF676C9"/>
    <w:rsid w:val="4F4977F9"/>
    <w:rsid w:val="4F9F3013"/>
    <w:rsid w:val="503B70C5"/>
    <w:rsid w:val="504A1A7A"/>
    <w:rsid w:val="505446A7"/>
    <w:rsid w:val="50744D49"/>
    <w:rsid w:val="50997FCD"/>
    <w:rsid w:val="514048B2"/>
    <w:rsid w:val="515B1A65"/>
    <w:rsid w:val="51714DE5"/>
    <w:rsid w:val="51FA74D0"/>
    <w:rsid w:val="522D3402"/>
    <w:rsid w:val="53486019"/>
    <w:rsid w:val="534F55FA"/>
    <w:rsid w:val="535D7D17"/>
    <w:rsid w:val="53DA3115"/>
    <w:rsid w:val="54063F0A"/>
    <w:rsid w:val="542301DB"/>
    <w:rsid w:val="544D1B39"/>
    <w:rsid w:val="54882B71"/>
    <w:rsid w:val="54DE640A"/>
    <w:rsid w:val="552C5BF2"/>
    <w:rsid w:val="554747DA"/>
    <w:rsid w:val="55FC3817"/>
    <w:rsid w:val="561641AD"/>
    <w:rsid w:val="567F7FA4"/>
    <w:rsid w:val="568630E0"/>
    <w:rsid w:val="56CF2CD9"/>
    <w:rsid w:val="56F91B04"/>
    <w:rsid w:val="573921B9"/>
    <w:rsid w:val="57462870"/>
    <w:rsid w:val="574C432A"/>
    <w:rsid w:val="58CB127E"/>
    <w:rsid w:val="58DC16DE"/>
    <w:rsid w:val="591F7797"/>
    <w:rsid w:val="59922DC3"/>
    <w:rsid w:val="5A2570B4"/>
    <w:rsid w:val="5A9927B4"/>
    <w:rsid w:val="5AA12BDF"/>
    <w:rsid w:val="5AA1673B"/>
    <w:rsid w:val="5AF820D3"/>
    <w:rsid w:val="5B5E63DA"/>
    <w:rsid w:val="5C0D0AE7"/>
    <w:rsid w:val="5C675762"/>
    <w:rsid w:val="5C981DBF"/>
    <w:rsid w:val="5CA95D7B"/>
    <w:rsid w:val="5CE15514"/>
    <w:rsid w:val="5D0B433F"/>
    <w:rsid w:val="5D3E4715"/>
    <w:rsid w:val="5D3E57E7"/>
    <w:rsid w:val="5D4930BA"/>
    <w:rsid w:val="5DFD7092"/>
    <w:rsid w:val="5E56783C"/>
    <w:rsid w:val="5E5835B4"/>
    <w:rsid w:val="5E5B4E53"/>
    <w:rsid w:val="5E60690D"/>
    <w:rsid w:val="5E6642F8"/>
    <w:rsid w:val="5F096FA4"/>
    <w:rsid w:val="5F772160"/>
    <w:rsid w:val="5F8403D9"/>
    <w:rsid w:val="5F886334"/>
    <w:rsid w:val="5FD70E51"/>
    <w:rsid w:val="604C539B"/>
    <w:rsid w:val="605B3830"/>
    <w:rsid w:val="61D94A0C"/>
    <w:rsid w:val="61E34544"/>
    <w:rsid w:val="62F51D1A"/>
    <w:rsid w:val="63214A51"/>
    <w:rsid w:val="63511D57"/>
    <w:rsid w:val="63770981"/>
    <w:rsid w:val="63936E3D"/>
    <w:rsid w:val="63CF256B"/>
    <w:rsid w:val="64122457"/>
    <w:rsid w:val="64591E34"/>
    <w:rsid w:val="646D3B32"/>
    <w:rsid w:val="64D67929"/>
    <w:rsid w:val="64FB3701"/>
    <w:rsid w:val="655F347A"/>
    <w:rsid w:val="65E10333"/>
    <w:rsid w:val="665723A3"/>
    <w:rsid w:val="66BC2B4E"/>
    <w:rsid w:val="66FD119D"/>
    <w:rsid w:val="67713939"/>
    <w:rsid w:val="67900263"/>
    <w:rsid w:val="67BA708E"/>
    <w:rsid w:val="67EC2FBF"/>
    <w:rsid w:val="68BE2BAE"/>
    <w:rsid w:val="69831701"/>
    <w:rsid w:val="6A42336B"/>
    <w:rsid w:val="6A5F5CCB"/>
    <w:rsid w:val="6A611A43"/>
    <w:rsid w:val="6A995680"/>
    <w:rsid w:val="6BC17842"/>
    <w:rsid w:val="6C0F7296"/>
    <w:rsid w:val="6C134FBF"/>
    <w:rsid w:val="6C1D5E3D"/>
    <w:rsid w:val="6C9C1458"/>
    <w:rsid w:val="6CD10307"/>
    <w:rsid w:val="6CE81FA7"/>
    <w:rsid w:val="6D625AA7"/>
    <w:rsid w:val="6D633D24"/>
    <w:rsid w:val="6DD95D94"/>
    <w:rsid w:val="6DE07122"/>
    <w:rsid w:val="6EA91C0A"/>
    <w:rsid w:val="6EFF7A7C"/>
    <w:rsid w:val="6F284B4B"/>
    <w:rsid w:val="6F4F4560"/>
    <w:rsid w:val="6FD40F09"/>
    <w:rsid w:val="7016507D"/>
    <w:rsid w:val="702D0F3B"/>
    <w:rsid w:val="70BF3967"/>
    <w:rsid w:val="70F76C5D"/>
    <w:rsid w:val="71B11502"/>
    <w:rsid w:val="72141D2C"/>
    <w:rsid w:val="7271176D"/>
    <w:rsid w:val="72800ED4"/>
    <w:rsid w:val="72E27499"/>
    <w:rsid w:val="732B0777"/>
    <w:rsid w:val="736C430D"/>
    <w:rsid w:val="73A624F6"/>
    <w:rsid w:val="74130252"/>
    <w:rsid w:val="745B39A7"/>
    <w:rsid w:val="74746816"/>
    <w:rsid w:val="74F636CF"/>
    <w:rsid w:val="75846F2D"/>
    <w:rsid w:val="758B206A"/>
    <w:rsid w:val="75B90985"/>
    <w:rsid w:val="7615375C"/>
    <w:rsid w:val="76373F9F"/>
    <w:rsid w:val="76A71125"/>
    <w:rsid w:val="76A72ED3"/>
    <w:rsid w:val="783469E8"/>
    <w:rsid w:val="78434E7D"/>
    <w:rsid w:val="78486CF0"/>
    <w:rsid w:val="787225AD"/>
    <w:rsid w:val="78903B94"/>
    <w:rsid w:val="78DD0E2E"/>
    <w:rsid w:val="78E026CC"/>
    <w:rsid w:val="78E57CE3"/>
    <w:rsid w:val="78EA354B"/>
    <w:rsid w:val="79C45B4A"/>
    <w:rsid w:val="7A1E16FE"/>
    <w:rsid w:val="7AB20098"/>
    <w:rsid w:val="7B7018CD"/>
    <w:rsid w:val="7BFA5853"/>
    <w:rsid w:val="7C0F5DD9"/>
    <w:rsid w:val="7C4235F9"/>
    <w:rsid w:val="7C5677AC"/>
    <w:rsid w:val="7C5C650E"/>
    <w:rsid w:val="7C5F7DAC"/>
    <w:rsid w:val="7CE56503"/>
    <w:rsid w:val="7D0E4238"/>
    <w:rsid w:val="7D2C4132"/>
    <w:rsid w:val="7DCA74A7"/>
    <w:rsid w:val="7DE247F1"/>
    <w:rsid w:val="7E097FCF"/>
    <w:rsid w:val="7E53749D"/>
    <w:rsid w:val="7E65038E"/>
    <w:rsid w:val="7EC860DC"/>
    <w:rsid w:val="7ED06D3F"/>
    <w:rsid w:val="7EF2014F"/>
    <w:rsid w:val="7EF649F8"/>
    <w:rsid w:val="7F4F235A"/>
    <w:rsid w:val="7F9935D5"/>
    <w:rsid w:val="7FAA7590"/>
    <w:rsid w:val="7FC12824"/>
    <w:rsid w:val="7FDA7E75"/>
    <w:rsid w:val="7FF4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2322</Words>
  <Characters>2595</Characters>
  <Lines>0</Lines>
  <Paragraphs>0</Paragraphs>
  <TotalTime>2</TotalTime>
  <ScaleCrop>false</ScaleCrop>
  <LinksUpToDate>false</LinksUpToDate>
  <CharactersWithSpaces>2847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2023-08-19T00:38:00Z</dcterms:created>
  <dc:creator>marcen@小伟</dc:creator>
  <cp:lastModifiedBy>marcen@小伟</cp:lastModifiedBy>
  <dcterms:modified xsi:type="dcterms:W3CDTF">2023-08-22T00:04:05Z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5B137237FED448758FB028ABB84B1401_11</vt:lpwstr>
  </property>
</Properties>
</file>